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7B" w:rsidRPr="00707B7B" w:rsidRDefault="00707B7B" w:rsidP="00707B7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  <w:u w:val="single"/>
        </w:rPr>
      </w:pPr>
      <w:proofErr w:type="spellStart"/>
      <w:r w:rsidRPr="00707B7B">
        <w:rPr>
          <w:rFonts w:ascii="Times New Roman" w:hAnsi="Times New Roman"/>
          <w:iCs/>
          <w:sz w:val="28"/>
          <w:szCs w:val="24"/>
          <w:u w:val="single"/>
        </w:rPr>
        <w:t>Сербицкий</w:t>
      </w:r>
      <w:proofErr w:type="spellEnd"/>
      <w:r w:rsidRPr="00707B7B">
        <w:rPr>
          <w:rFonts w:ascii="Times New Roman" w:hAnsi="Times New Roman"/>
          <w:iCs/>
          <w:sz w:val="28"/>
          <w:szCs w:val="24"/>
          <w:u w:val="single"/>
        </w:rPr>
        <w:t>, Д. Количество бобров ежегодно растет [Текст]</w:t>
      </w:r>
      <w:proofErr w:type="gramStart"/>
      <w:r w:rsidRPr="00707B7B">
        <w:rPr>
          <w:rFonts w:ascii="Times New Roman" w:hAnsi="Times New Roman"/>
          <w:iCs/>
          <w:sz w:val="28"/>
          <w:szCs w:val="24"/>
          <w:u w:val="single"/>
        </w:rPr>
        <w:t xml:space="preserve"> :</w:t>
      </w:r>
      <w:proofErr w:type="gramEnd"/>
      <w:r w:rsidRPr="00707B7B">
        <w:rPr>
          <w:rFonts w:ascii="Times New Roman" w:hAnsi="Times New Roman"/>
          <w:iCs/>
          <w:sz w:val="28"/>
          <w:szCs w:val="24"/>
          <w:u w:val="single"/>
        </w:rPr>
        <w:t xml:space="preserve"> [увеличение числа полуводных животных ] / Д. </w:t>
      </w:r>
      <w:proofErr w:type="spellStart"/>
      <w:r w:rsidRPr="00707B7B">
        <w:rPr>
          <w:rFonts w:ascii="Times New Roman" w:hAnsi="Times New Roman"/>
          <w:iCs/>
          <w:sz w:val="28"/>
          <w:szCs w:val="24"/>
          <w:u w:val="single"/>
        </w:rPr>
        <w:t>Сербицкий</w:t>
      </w:r>
      <w:proofErr w:type="spellEnd"/>
      <w:r w:rsidRPr="00707B7B">
        <w:rPr>
          <w:rFonts w:ascii="Times New Roman" w:hAnsi="Times New Roman"/>
          <w:iCs/>
          <w:sz w:val="28"/>
          <w:szCs w:val="24"/>
          <w:u w:val="single"/>
        </w:rPr>
        <w:t xml:space="preserve">  // </w:t>
      </w:r>
      <w:proofErr w:type="spellStart"/>
      <w:r w:rsidRPr="00707B7B">
        <w:rPr>
          <w:rFonts w:ascii="Times New Roman" w:hAnsi="Times New Roman"/>
          <w:iCs/>
          <w:sz w:val="28"/>
          <w:szCs w:val="24"/>
          <w:u w:val="single"/>
        </w:rPr>
        <w:t>Мар</w:t>
      </w:r>
      <w:proofErr w:type="spellEnd"/>
      <w:r w:rsidRPr="00707B7B">
        <w:rPr>
          <w:rFonts w:ascii="Times New Roman" w:hAnsi="Times New Roman"/>
          <w:iCs/>
          <w:sz w:val="28"/>
          <w:szCs w:val="24"/>
          <w:u w:val="single"/>
        </w:rPr>
        <w:t>. правда. – 2017. – 24 января. - С. 3.</w:t>
      </w:r>
    </w:p>
    <w:p w:rsidR="00707B7B" w:rsidRPr="00707B7B" w:rsidRDefault="00707B7B" w:rsidP="00707B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707B7B" w:rsidRPr="00707B7B" w:rsidRDefault="00707B7B" w:rsidP="00707B7B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4"/>
          <w:u w:val="single"/>
        </w:rPr>
      </w:pPr>
      <w:r w:rsidRPr="00707B7B">
        <w:rPr>
          <w:rFonts w:ascii="Times New Roman" w:hAnsi="Times New Roman"/>
          <w:b/>
          <w:sz w:val="28"/>
          <w:szCs w:val="24"/>
        </w:rPr>
        <w:t xml:space="preserve">Количество </w:t>
      </w:r>
      <w:r w:rsidRPr="00707B7B">
        <w:rPr>
          <w:rStyle w:val="29"/>
          <w:rFonts w:ascii="Times New Roman" w:hAnsi="Times New Roman"/>
          <w:b/>
          <w:sz w:val="28"/>
          <w:szCs w:val="24"/>
        </w:rPr>
        <w:t xml:space="preserve">бобров ежегодно </w:t>
      </w:r>
      <w:r w:rsidRPr="00707B7B">
        <w:rPr>
          <w:rFonts w:ascii="Times New Roman" w:hAnsi="Times New Roman"/>
          <w:b/>
          <w:sz w:val="28"/>
          <w:szCs w:val="24"/>
        </w:rPr>
        <w:t>растет</w:t>
      </w:r>
    </w:p>
    <w:p w:rsidR="00707B7B" w:rsidRPr="00707B7B" w:rsidRDefault="00707B7B" w:rsidP="00707B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707B7B" w:rsidRPr="00707B7B" w:rsidRDefault="00707B7B" w:rsidP="00707B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707B7B">
        <w:rPr>
          <w:rFonts w:ascii="Times New Roman" w:hAnsi="Times New Roman"/>
          <w:b/>
          <w:sz w:val="28"/>
          <w:szCs w:val="24"/>
        </w:rPr>
        <w:t xml:space="preserve">По данным </w:t>
      </w:r>
      <w:proofErr w:type="spellStart"/>
      <w:r w:rsidRPr="00707B7B">
        <w:rPr>
          <w:rFonts w:ascii="Times New Roman" w:hAnsi="Times New Roman"/>
          <w:b/>
          <w:sz w:val="28"/>
          <w:szCs w:val="24"/>
        </w:rPr>
        <w:t>Минлесо</w:t>
      </w:r>
      <w:r w:rsidRPr="00707B7B">
        <w:rPr>
          <w:rFonts w:ascii="Times New Roman" w:hAnsi="Times New Roman"/>
          <w:b/>
          <w:bCs/>
          <w:sz w:val="28"/>
          <w:szCs w:val="24"/>
        </w:rPr>
        <w:t>хотхозя</w:t>
      </w:r>
      <w:r w:rsidRPr="00707B7B">
        <w:rPr>
          <w:rFonts w:ascii="Times New Roman" w:hAnsi="Times New Roman"/>
          <w:b/>
          <w:sz w:val="28"/>
          <w:szCs w:val="24"/>
        </w:rPr>
        <w:t>йства</w:t>
      </w:r>
      <w:proofErr w:type="spellEnd"/>
      <w:r w:rsidRPr="00707B7B">
        <w:rPr>
          <w:rFonts w:ascii="Times New Roman" w:hAnsi="Times New Roman"/>
          <w:b/>
          <w:sz w:val="28"/>
          <w:szCs w:val="24"/>
        </w:rPr>
        <w:t xml:space="preserve"> Марий Эл, в республике за прошлый год выросло число «млекопитающих-амфибий» - полуводных животных - бобров, ондатр, норок и выдр.</w:t>
      </w:r>
    </w:p>
    <w:p w:rsidR="00707B7B" w:rsidRPr="00707B7B" w:rsidRDefault="00707B7B" w:rsidP="00707B7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4"/>
        </w:rPr>
      </w:pPr>
      <w:r w:rsidRPr="00707B7B">
        <w:rPr>
          <w:rFonts w:ascii="Times New Roman" w:hAnsi="Times New Roman"/>
          <w:spacing w:val="0"/>
          <w:sz w:val="28"/>
          <w:szCs w:val="24"/>
        </w:rPr>
        <w:t xml:space="preserve">Осенью прошлого (2016) года работники </w:t>
      </w:r>
      <w:proofErr w:type="spellStart"/>
      <w:r w:rsidRPr="00707B7B">
        <w:rPr>
          <w:rFonts w:ascii="Times New Roman" w:hAnsi="Times New Roman"/>
          <w:spacing w:val="0"/>
          <w:sz w:val="28"/>
          <w:szCs w:val="24"/>
        </w:rPr>
        <w:t>Минлесохотхозяйства</w:t>
      </w:r>
      <w:proofErr w:type="spellEnd"/>
      <w:r w:rsidRPr="00707B7B">
        <w:rPr>
          <w:rFonts w:ascii="Times New Roman" w:hAnsi="Times New Roman"/>
          <w:spacing w:val="0"/>
          <w:sz w:val="28"/>
          <w:szCs w:val="24"/>
        </w:rPr>
        <w:t xml:space="preserve"> вместе с </w:t>
      </w:r>
      <w:proofErr w:type="spellStart"/>
      <w:r w:rsidRPr="00707B7B">
        <w:rPr>
          <w:rFonts w:ascii="Times New Roman" w:hAnsi="Times New Roman"/>
          <w:spacing w:val="0"/>
          <w:sz w:val="28"/>
          <w:szCs w:val="24"/>
        </w:rPr>
        <w:t>охотпользователями</w:t>
      </w:r>
      <w:proofErr w:type="spellEnd"/>
      <w:r w:rsidRPr="00707B7B">
        <w:rPr>
          <w:rFonts w:ascii="Times New Roman" w:hAnsi="Times New Roman"/>
          <w:spacing w:val="0"/>
          <w:sz w:val="28"/>
          <w:szCs w:val="24"/>
        </w:rPr>
        <w:t xml:space="preserve"> провели учет полуводных видов животных. Считали их с сентября по ноябрь всюду, даже в мелких речках, изолированных водоемах, торфяниках и других подобных местах обитания. Для каждого вида животных есть свои особенности учёта, места их обитания обычно труднодоступны, а сам учет растянут по времени, да и опытных учетчиков не так уж много, поэтому подсчет полуводных </w:t>
      </w:r>
      <w:proofErr w:type="gramStart"/>
      <w:r w:rsidRPr="00707B7B">
        <w:rPr>
          <w:rFonts w:ascii="Times New Roman" w:hAnsi="Times New Roman"/>
          <w:spacing w:val="0"/>
          <w:sz w:val="28"/>
          <w:szCs w:val="24"/>
        </w:rPr>
        <w:t>зверюшек</w:t>
      </w:r>
      <w:proofErr w:type="gramEnd"/>
      <w:r w:rsidRPr="00707B7B">
        <w:rPr>
          <w:rFonts w:ascii="Times New Roman" w:hAnsi="Times New Roman"/>
          <w:spacing w:val="0"/>
          <w:sz w:val="28"/>
          <w:szCs w:val="24"/>
        </w:rPr>
        <w:t xml:space="preserve"> - дело весьма сложное.</w:t>
      </w:r>
    </w:p>
    <w:p w:rsidR="00707B7B" w:rsidRPr="00707B7B" w:rsidRDefault="00707B7B" w:rsidP="00707B7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pacing w:val="0"/>
          <w:sz w:val="28"/>
          <w:szCs w:val="24"/>
        </w:rPr>
      </w:pPr>
      <w:r w:rsidRPr="00707B7B">
        <w:rPr>
          <w:rFonts w:ascii="Times New Roman" w:hAnsi="Times New Roman"/>
          <w:spacing w:val="0"/>
          <w:sz w:val="28"/>
          <w:szCs w:val="24"/>
        </w:rPr>
        <w:t xml:space="preserve">Однако результаты эта работа дала неплохие. Угодья этих животных оказались в неплохом состоянии. К тому же выяснилось, что в 2016 году численность полуводных животных в Марий Эл стабильна, и даже есть тенденция к небольшому росту. Правда, устойчиво увеличивается лишь число бобров, примерно 2-3 % к предыдущему году, а вот количество остальных четвероногих любителей поплавать колеблется. </w:t>
      </w:r>
    </w:p>
    <w:p w:rsidR="00707B7B" w:rsidRPr="00707B7B" w:rsidRDefault="00707B7B" w:rsidP="00707B7B">
      <w:pPr>
        <w:pStyle w:val="20"/>
        <w:shd w:val="clear" w:color="auto" w:fill="auto"/>
        <w:spacing w:line="240" w:lineRule="auto"/>
        <w:rPr>
          <w:rFonts w:ascii="Times New Roman" w:hAnsi="Times New Roman"/>
          <w:spacing w:val="0"/>
          <w:sz w:val="28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6"/>
        <w:gridCol w:w="979"/>
        <w:gridCol w:w="1033"/>
        <w:gridCol w:w="951"/>
        <w:gridCol w:w="1061"/>
      </w:tblGrid>
      <w:tr w:rsidR="00707B7B" w:rsidRPr="00707B7B" w:rsidTr="00F12A12">
        <w:trPr>
          <w:trHeight w:val="283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ind w:firstLine="709"/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  <w:t>Численность по каждому виду, особей</w:t>
            </w:r>
          </w:p>
        </w:tc>
      </w:tr>
      <w:tr w:rsidR="00707B7B" w:rsidRPr="00707B7B" w:rsidTr="00F12A12">
        <w:trPr>
          <w:trHeight w:val="28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ind w:firstLine="709"/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Ондатра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Бобр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Норка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Выдра</w:t>
            </w:r>
          </w:p>
        </w:tc>
      </w:tr>
      <w:tr w:rsidR="00707B7B" w:rsidRPr="00707B7B" w:rsidTr="00F12A12">
        <w:trPr>
          <w:trHeight w:val="28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  <w:t>23198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  <w:t>86456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1615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270</w:t>
            </w:r>
          </w:p>
        </w:tc>
      </w:tr>
      <w:tr w:rsidR="00707B7B" w:rsidRPr="00707B7B" w:rsidTr="00F12A12">
        <w:trPr>
          <w:trHeight w:val="28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  <w:t>2015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23046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  <w:t>8530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1532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252</w:t>
            </w:r>
          </w:p>
        </w:tc>
      </w:tr>
      <w:tr w:rsidR="00707B7B" w:rsidRPr="00707B7B" w:rsidTr="00F12A12">
        <w:trPr>
          <w:trHeight w:val="28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  <w:lang w:bidi="ru-RU"/>
              </w:rPr>
              <w:t>2014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22181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8353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1584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7B" w:rsidRPr="00707B7B" w:rsidRDefault="00707B7B" w:rsidP="00F12A12">
            <w:pPr>
              <w:pStyle w:val="20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07B7B">
              <w:rPr>
                <w:rFonts w:ascii="Times New Roman" w:hAnsi="Times New Roman"/>
                <w:spacing w:val="0"/>
                <w:sz w:val="24"/>
                <w:szCs w:val="24"/>
              </w:rPr>
              <w:t>266</w:t>
            </w:r>
          </w:p>
        </w:tc>
      </w:tr>
    </w:tbl>
    <w:p w:rsidR="00707B7B" w:rsidRPr="004B62D3" w:rsidRDefault="00707B7B" w:rsidP="00707B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2B63" w:rsidRDefault="006A2B63"/>
    <w:sectPr w:rsidR="006A2B63" w:rsidSect="006A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B7B"/>
    <w:rsid w:val="006A2B63"/>
    <w:rsid w:val="0070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B7B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B7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29">
    <w:name w:val="Основной текст (29)"/>
    <w:basedOn w:val="a0"/>
    <w:rsid w:val="00707B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2017-11-29T13:21:00Z</dcterms:created>
  <dcterms:modified xsi:type="dcterms:W3CDTF">2017-11-29T13:21:00Z</dcterms:modified>
</cp:coreProperties>
</file>